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BD" w:rsidRDefault="006212BD" w:rsidP="006212BD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6212BD">
        <w:rPr>
          <w:rFonts w:ascii="Garamond" w:hAnsi="Garamond"/>
          <w:sz w:val="36"/>
          <w:szCs w:val="36"/>
        </w:rPr>
        <w:t xml:space="preserve">Porte Aperte all’INGV - 30 ottobre 2018 </w:t>
      </w:r>
    </w:p>
    <w:p w:rsidR="006212BD" w:rsidRPr="006212BD" w:rsidRDefault="006212BD" w:rsidP="006212BD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6212BD">
        <w:rPr>
          <w:rFonts w:ascii="Garamond" w:hAnsi="Garamond"/>
          <w:sz w:val="36"/>
          <w:szCs w:val="36"/>
        </w:rPr>
        <w:t>Sezione di Rende</w:t>
      </w:r>
    </w:p>
    <w:p w:rsidR="006212BD" w:rsidRPr="006212BD" w:rsidRDefault="006212BD" w:rsidP="006212BD">
      <w:pPr>
        <w:pStyle w:val="Corpotesto"/>
        <w:rPr>
          <w:rFonts w:ascii="Garamond" w:hAnsi="Garamond"/>
          <w:sz w:val="26"/>
          <w:szCs w:val="26"/>
        </w:rPr>
      </w:pPr>
    </w:p>
    <w:p w:rsidR="006212BD" w:rsidRPr="006212BD" w:rsidRDefault="006212BD" w:rsidP="006212B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/>
        <w:ind w:left="0" w:firstLine="0"/>
        <w:jc w:val="both"/>
        <w:rPr>
          <w:rFonts w:ascii="Garamond" w:hAnsi="Garamond"/>
          <w:sz w:val="26"/>
          <w:szCs w:val="26"/>
        </w:rPr>
      </w:pPr>
      <w:r w:rsidRPr="006212BD">
        <w:rPr>
          <w:rFonts w:ascii="Garamond" w:hAnsi="Garamond"/>
          <w:sz w:val="26"/>
          <w:szCs w:val="26"/>
        </w:rPr>
        <w:t xml:space="preserve">Essenziale è conoscere lo stato del costruito e la pericolosità del territorio per proteggerci dai terremoti: durante la giornata di Porte Aperte verranno presentate alcune attività geofisiche e di telerilevamento svolte nella sede </w:t>
      </w:r>
      <w:r w:rsidRPr="006212BD">
        <w:rPr>
          <w:rFonts w:ascii="Garamond" w:hAnsi="Garamond"/>
          <w:sz w:val="26"/>
          <w:szCs w:val="26"/>
        </w:rPr>
        <w:t>dell’Istituto Nazionale di Geofisica e Vulcanologia (</w:t>
      </w:r>
      <w:r w:rsidRPr="006212BD">
        <w:rPr>
          <w:rFonts w:ascii="Garamond" w:hAnsi="Garamond"/>
          <w:sz w:val="26"/>
          <w:szCs w:val="26"/>
        </w:rPr>
        <w:t>INGV</w:t>
      </w:r>
      <w:r w:rsidRPr="006212BD">
        <w:rPr>
          <w:rFonts w:ascii="Garamond" w:hAnsi="Garamond"/>
          <w:sz w:val="26"/>
          <w:szCs w:val="26"/>
        </w:rPr>
        <w:t>)</w:t>
      </w:r>
      <w:r w:rsidRPr="006212BD">
        <w:rPr>
          <w:rFonts w:ascii="Garamond" w:hAnsi="Garamond"/>
          <w:sz w:val="26"/>
          <w:szCs w:val="26"/>
        </w:rPr>
        <w:t xml:space="preserve"> di Rende (CS) per misurare grandezze fisiche utili a caratterizzare questi aspetti.</w:t>
      </w:r>
    </w:p>
    <w:p w:rsidR="006212BD" w:rsidRPr="006212BD" w:rsidRDefault="006212BD" w:rsidP="006212BD">
      <w:pPr>
        <w:widowControl w:val="0"/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Garamond" w:hAnsi="Garamond"/>
          <w:sz w:val="26"/>
          <w:szCs w:val="26"/>
        </w:rPr>
      </w:pPr>
      <w:r w:rsidRPr="006212BD">
        <w:rPr>
          <w:rFonts w:ascii="Garamond" w:hAnsi="Garamond"/>
          <w:sz w:val="26"/>
          <w:szCs w:val="26"/>
        </w:rPr>
        <w:t>Un percorso guidato che consentirà di misurare "micro-tremori" terrestri con stazioni sismiche, fotografare il mondo con "occhi termici ad infrarosso" , ad analizzare la "firma spettrale" degli oggetti per comprenderne caratteristiche nascoste alla vista.</w:t>
      </w:r>
    </w:p>
    <w:p w:rsidR="006212BD" w:rsidRPr="006212BD" w:rsidRDefault="006212BD" w:rsidP="006212BD">
      <w:pPr>
        <w:rPr>
          <w:rFonts w:ascii="Garamond" w:hAnsi="Garamond"/>
          <w:b/>
          <w:sz w:val="26"/>
          <w:szCs w:val="26"/>
        </w:rPr>
      </w:pPr>
      <w:r w:rsidRPr="006212BD">
        <w:rPr>
          <w:rFonts w:ascii="Garamond" w:hAnsi="Garamond"/>
          <w:sz w:val="26"/>
          <w:szCs w:val="26"/>
        </w:rPr>
        <w:t>Un viaggio alla scoperta di particolari sensori che svelano l'invisibile realtà!</w:t>
      </w:r>
    </w:p>
    <w:p w:rsidR="006212BD" w:rsidRPr="006212BD" w:rsidRDefault="006212BD" w:rsidP="006212BD">
      <w:pPr>
        <w:rPr>
          <w:rFonts w:ascii="Garamond" w:hAnsi="Garamond"/>
          <w:b/>
          <w:sz w:val="26"/>
          <w:szCs w:val="26"/>
        </w:rPr>
      </w:pPr>
    </w:p>
    <w:p w:rsidR="006212BD" w:rsidRPr="006212BD" w:rsidRDefault="006212BD" w:rsidP="006212BD">
      <w:pPr>
        <w:rPr>
          <w:rFonts w:ascii="Garamond" w:hAnsi="Garamond"/>
          <w:sz w:val="26"/>
          <w:szCs w:val="26"/>
        </w:rPr>
      </w:pPr>
      <w:r w:rsidRPr="006212BD">
        <w:rPr>
          <w:rFonts w:ascii="Garamond" w:hAnsi="Garamond"/>
          <w:b/>
          <w:bCs/>
          <w:sz w:val="26"/>
          <w:szCs w:val="26"/>
        </w:rPr>
        <w:t>Orario apertura/chiusura:</w:t>
      </w:r>
      <w:r w:rsidRPr="006212BD">
        <w:rPr>
          <w:rFonts w:ascii="Garamond" w:hAnsi="Garamond"/>
          <w:sz w:val="26"/>
          <w:szCs w:val="26"/>
        </w:rPr>
        <w:t xml:space="preserve"> dalle 9.00 alle 16.00</w:t>
      </w:r>
      <w:r w:rsidRPr="006212BD"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78105" distR="78105" simplePos="0" relativeHeight="251659264" behindDoc="0" locked="0" layoutInCell="1" allowOverlap="1" wp14:anchorId="53197907" wp14:editId="1344DE62">
                <wp:simplePos x="0" y="0"/>
                <wp:positionH relativeFrom="column">
                  <wp:posOffset>6049010</wp:posOffset>
                </wp:positionH>
                <wp:positionV relativeFrom="paragraph">
                  <wp:posOffset>113665</wp:posOffset>
                </wp:positionV>
                <wp:extent cx="58420" cy="57785"/>
                <wp:effectExtent l="635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5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2BD" w:rsidRDefault="006212BD" w:rsidP="006212B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3pt;margin-top:8.95pt;width:4.6pt;height:4.55pt;z-index:251659264;visibility:visible;mso-wrap-style:square;mso-width-percent:0;mso-height-percent:0;mso-wrap-distance-left:6.15pt;mso-wrap-distance-top:0;mso-wrap-distance-right:6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" stroked="f">
                <v:textbox inset="0,0,0,0">
                  <w:txbxContent>
                    <w:p w:rsidR="006212BD" w:rsidRDefault="006212BD" w:rsidP="006212BD">
                      <w:pPr>
                        <w:jc w:val="both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6212BD" w:rsidRPr="006212BD" w:rsidRDefault="006212BD" w:rsidP="006212BD">
      <w:pPr>
        <w:rPr>
          <w:rFonts w:ascii="Garamond" w:hAnsi="Garamond"/>
          <w:sz w:val="26"/>
          <w:szCs w:val="26"/>
        </w:rPr>
      </w:pPr>
      <w:r w:rsidRPr="006212BD">
        <w:rPr>
          <w:rFonts w:ascii="Garamond" w:hAnsi="Garamond"/>
          <w:b/>
          <w:bCs/>
          <w:sz w:val="26"/>
          <w:szCs w:val="26"/>
        </w:rPr>
        <w:t xml:space="preserve">Pubblico di Riferimento: </w:t>
      </w:r>
      <w:r w:rsidRPr="006212BD">
        <w:rPr>
          <w:rFonts w:ascii="Garamond" w:hAnsi="Garamond"/>
          <w:sz w:val="26"/>
          <w:szCs w:val="26"/>
        </w:rPr>
        <w:t>Docenti e alunni di scuole primarie e secondarie, studenti universitari.</w:t>
      </w:r>
    </w:p>
    <w:p w:rsidR="006212BD" w:rsidRPr="006212BD" w:rsidRDefault="006212BD" w:rsidP="006212BD">
      <w:pPr>
        <w:rPr>
          <w:rFonts w:ascii="Garamond" w:hAnsi="Garamond"/>
          <w:sz w:val="26"/>
          <w:szCs w:val="26"/>
        </w:rPr>
      </w:pPr>
      <w:r w:rsidRPr="006212BD">
        <w:rPr>
          <w:rFonts w:ascii="Garamond" w:hAnsi="Garamond"/>
          <w:b/>
          <w:bCs/>
          <w:sz w:val="26"/>
          <w:szCs w:val="26"/>
        </w:rPr>
        <w:t xml:space="preserve">Referenti delle attività: </w:t>
      </w:r>
      <w:r w:rsidRPr="006212BD">
        <w:rPr>
          <w:rFonts w:ascii="Garamond" w:hAnsi="Garamond"/>
          <w:sz w:val="26"/>
          <w:szCs w:val="26"/>
        </w:rPr>
        <w:t>Antonio Costanzo, Sergio Falcone</w:t>
      </w:r>
    </w:p>
    <w:p w:rsidR="006212BD" w:rsidRPr="00727314" w:rsidRDefault="006212BD" w:rsidP="006212BD">
      <w:pPr>
        <w:jc w:val="both"/>
        <w:rPr>
          <w:rFonts w:ascii="Garamond" w:hAnsi="Garamond"/>
          <w:b/>
          <w:bCs/>
          <w:sz w:val="26"/>
          <w:szCs w:val="26"/>
        </w:rPr>
      </w:pPr>
      <w:r w:rsidRPr="00727314">
        <w:rPr>
          <w:rFonts w:ascii="Garamond" w:hAnsi="Garamond"/>
          <w:b/>
          <w:bCs/>
          <w:sz w:val="26"/>
          <w:szCs w:val="26"/>
        </w:rPr>
        <w:t>Per prenotazioni</w:t>
      </w:r>
      <w:r w:rsidR="00187EEF" w:rsidRPr="00727314">
        <w:rPr>
          <w:rFonts w:ascii="Garamond" w:hAnsi="Garamond"/>
          <w:b/>
          <w:bCs/>
          <w:sz w:val="26"/>
          <w:szCs w:val="26"/>
        </w:rPr>
        <w:t xml:space="preserve">: </w:t>
      </w:r>
      <w:r w:rsidR="00727314" w:rsidRPr="00727314">
        <w:rPr>
          <w:rFonts w:ascii="Garamond" w:hAnsi="Garamond"/>
          <w:sz w:val="26"/>
          <w:szCs w:val="26"/>
        </w:rPr>
        <w:t>Sergio Falcone, tel.0984/496068</w:t>
      </w:r>
      <w:r w:rsidR="00727314">
        <w:rPr>
          <w:rFonts w:ascii="Garamond" w:hAnsi="Garamond"/>
          <w:sz w:val="26"/>
          <w:szCs w:val="26"/>
        </w:rPr>
        <w:t>, e-mail: sergio.falcone@ingv.it</w:t>
      </w:r>
      <w:bookmarkStart w:id="0" w:name="_GoBack"/>
      <w:bookmarkEnd w:id="0"/>
    </w:p>
    <w:p w:rsidR="006212BD" w:rsidRPr="006212BD" w:rsidRDefault="006212BD" w:rsidP="006212BD">
      <w:pPr>
        <w:jc w:val="both"/>
        <w:rPr>
          <w:rFonts w:ascii="Garamond" w:hAnsi="Garamond"/>
          <w:sz w:val="26"/>
          <w:szCs w:val="26"/>
        </w:rPr>
      </w:pPr>
    </w:p>
    <w:p w:rsidR="007030BE" w:rsidRPr="006212BD" w:rsidRDefault="00727314">
      <w:pPr>
        <w:rPr>
          <w:rFonts w:ascii="Garamond" w:hAnsi="Garamond"/>
          <w:sz w:val="26"/>
          <w:szCs w:val="26"/>
        </w:rPr>
      </w:pPr>
    </w:p>
    <w:sectPr w:rsidR="007030BE" w:rsidRPr="00621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BD"/>
    <w:rsid w:val="000B4A65"/>
    <w:rsid w:val="00187EEF"/>
    <w:rsid w:val="005162E8"/>
    <w:rsid w:val="006212BD"/>
    <w:rsid w:val="00727314"/>
    <w:rsid w:val="008260CE"/>
    <w:rsid w:val="00A12072"/>
    <w:rsid w:val="00B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2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2B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6212B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212B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2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2B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6212B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212B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2018-10-25T09:41:00Z</dcterms:created>
  <dcterms:modified xsi:type="dcterms:W3CDTF">2018-10-25T11:00:00Z</dcterms:modified>
</cp:coreProperties>
</file>